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CC" w:rsidRDefault="00E13ACC" w:rsidP="00E13ACC">
      <w:pPr>
        <w:tabs>
          <w:tab w:val="left" w:pos="9498"/>
        </w:tabs>
        <w:spacing w:line="276" w:lineRule="auto"/>
        <w:ind w:right="2"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УЧЕБНЫЙ ПЛАН ПРОГРАММЫ ПОВЫШЕНИЯ КВАЛИФИКАЦИИ</w:t>
      </w:r>
    </w:p>
    <w:p w:rsidR="00E13ACC" w:rsidRPr="0065393E" w:rsidRDefault="00E13ACC" w:rsidP="00E13A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2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2" w:firstLine="0"/>
        <w:jc w:val="center"/>
        <w:rPr>
          <w:rFonts w:eastAsia="Calibri"/>
          <w:b/>
          <w:bCs/>
          <w:iCs/>
          <w:caps/>
          <w:color w:val="auto"/>
          <w:sz w:val="22"/>
          <w:lang w:eastAsia="en-US"/>
        </w:rPr>
      </w:pPr>
      <w:r w:rsidRPr="00D7729C">
        <w:rPr>
          <w:b/>
          <w:color w:val="auto"/>
          <w:szCs w:val="24"/>
        </w:rPr>
        <w:t>«</w:t>
      </w:r>
      <w:r w:rsidRPr="00D7729C">
        <w:rPr>
          <w:rFonts w:eastAsia="Calibri"/>
          <w:b/>
          <w:bCs/>
          <w:iCs/>
          <w:caps/>
          <w:color w:val="auto"/>
          <w:szCs w:val="24"/>
          <w:lang w:eastAsia="en-US"/>
        </w:rPr>
        <w:t xml:space="preserve">Инклюзивное образование: методология и технологии реализации </w:t>
      </w:r>
      <w:r>
        <w:rPr>
          <w:rFonts w:eastAsia="Calibri"/>
          <w:b/>
          <w:bCs/>
          <w:iCs/>
          <w:caps/>
          <w:color w:val="auto"/>
          <w:szCs w:val="24"/>
          <w:lang w:eastAsia="en-US"/>
        </w:rPr>
        <w:t xml:space="preserve">в </w:t>
      </w:r>
      <w:r w:rsidRPr="00D7729C">
        <w:rPr>
          <w:rFonts w:eastAsia="Calibri"/>
          <w:b/>
          <w:bCs/>
          <w:iCs/>
          <w:caps/>
          <w:color w:val="auto"/>
          <w:szCs w:val="24"/>
          <w:lang w:eastAsia="en-US"/>
        </w:rPr>
        <w:t>образовательной организации</w:t>
      </w:r>
      <w:r w:rsidRPr="00D7729C">
        <w:rPr>
          <w:b/>
          <w:color w:val="auto"/>
          <w:szCs w:val="24"/>
        </w:rPr>
        <w:t>»</w:t>
      </w:r>
    </w:p>
    <w:p w:rsidR="00A277D2" w:rsidRDefault="00A277D2" w:rsidP="005D3687">
      <w:pPr>
        <w:spacing w:after="0" w:line="360" w:lineRule="auto"/>
        <w:ind w:left="0" w:right="0" w:firstLine="567"/>
        <w:rPr>
          <w:color w:val="auto"/>
          <w:szCs w:val="24"/>
        </w:rPr>
      </w:pPr>
    </w:p>
    <w:tbl>
      <w:tblPr>
        <w:tblStyle w:val="4"/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1134"/>
        <w:gridCol w:w="1276"/>
      </w:tblGrid>
      <w:tr w:rsidR="001B5E39" w:rsidRPr="001B5E39" w:rsidTr="001B5E39">
        <w:tc>
          <w:tcPr>
            <w:tcW w:w="5211" w:type="dxa"/>
            <w:vMerge w:val="restart"/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</w:p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B5E39">
              <w:rPr>
                <w:b/>
                <w:color w:val="auto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2E32B4" w:rsidRDefault="002E32B4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B5E39">
              <w:rPr>
                <w:b/>
                <w:color w:val="auto"/>
                <w:szCs w:val="24"/>
              </w:rPr>
              <w:t>Всего</w:t>
            </w:r>
            <w:r w:rsidRPr="001B5E39">
              <w:rPr>
                <w:b/>
                <w:color w:val="auto"/>
                <w:szCs w:val="24"/>
              </w:rPr>
              <w:br/>
              <w:t>час.</w:t>
            </w:r>
          </w:p>
        </w:tc>
        <w:tc>
          <w:tcPr>
            <w:tcW w:w="2268" w:type="dxa"/>
            <w:gridSpan w:val="2"/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B5E39">
              <w:rPr>
                <w:b/>
                <w:color w:val="auto"/>
                <w:szCs w:val="24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1B5E39" w:rsidRPr="001B5E39" w:rsidRDefault="00277382" w:rsidP="001B5E3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Формы контроля</w:t>
            </w:r>
          </w:p>
        </w:tc>
      </w:tr>
      <w:tr w:rsidR="001B5E39" w:rsidRPr="001B5E39" w:rsidTr="008223A5">
        <w:tc>
          <w:tcPr>
            <w:tcW w:w="5211" w:type="dxa"/>
            <w:vMerge/>
            <w:tcBorders>
              <w:bottom w:val="single" w:sz="8" w:space="0" w:color="auto"/>
            </w:tcBorders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B5E39" w:rsidRPr="001B5E39" w:rsidRDefault="001B5E39" w:rsidP="00822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1B5E39">
              <w:rPr>
                <w:b/>
                <w:color w:val="auto"/>
                <w:szCs w:val="24"/>
              </w:rPr>
              <w:t>Лекции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1B5E39" w:rsidRPr="001B5E39" w:rsidRDefault="001B5E39" w:rsidP="00822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proofErr w:type="spellStart"/>
            <w:proofErr w:type="gramStart"/>
            <w:r w:rsidRPr="001B5E39">
              <w:rPr>
                <w:b/>
                <w:color w:val="auto"/>
                <w:szCs w:val="24"/>
              </w:rPr>
              <w:t>Практи</w:t>
            </w:r>
            <w:proofErr w:type="spellEnd"/>
            <w:r w:rsidR="002E32B4">
              <w:rPr>
                <w:b/>
                <w:color w:val="auto"/>
                <w:szCs w:val="24"/>
              </w:rPr>
              <w:t>-</w:t>
            </w:r>
            <w:r w:rsidRPr="001B5E39">
              <w:rPr>
                <w:b/>
                <w:color w:val="auto"/>
                <w:szCs w:val="24"/>
              </w:rPr>
              <w:t>кумы</w:t>
            </w:r>
            <w:proofErr w:type="gramEnd"/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1B5E39" w:rsidRPr="001B5E39" w:rsidRDefault="001B5E39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</w:tc>
      </w:tr>
      <w:tr w:rsidR="00047CAB" w:rsidRPr="001B5E39" w:rsidTr="00D12403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CAB" w:rsidRPr="001B5E39" w:rsidRDefault="00047CAB" w:rsidP="001B5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5112A">
              <w:rPr>
                <w:b/>
                <w:i/>
                <w:color w:val="auto"/>
                <w:szCs w:val="24"/>
              </w:rPr>
              <w:t>Раздел 1.</w:t>
            </w:r>
            <w:r w:rsidRPr="0085112A">
              <w:rPr>
                <w:b/>
                <w:color w:val="auto"/>
                <w:szCs w:val="24"/>
              </w:rPr>
              <w:t xml:space="preserve"> </w:t>
            </w:r>
            <w:r w:rsidRPr="00DD40A7">
              <w:rPr>
                <w:b/>
                <w:szCs w:val="24"/>
                <w:lang w:eastAsia="en-US"/>
              </w:rPr>
              <w:t>Философия, методология и нормативно-правовая база инклюзивного образования в школе</w:t>
            </w:r>
            <w:r w:rsidR="00AE70DF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CAB" w:rsidRPr="001B5E39" w:rsidRDefault="0069259D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CAB" w:rsidRPr="001B5E39" w:rsidRDefault="0069259D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CAB" w:rsidRPr="001B5E39" w:rsidRDefault="0069259D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47CAB" w:rsidRPr="001B5E39" w:rsidRDefault="00047CAB" w:rsidP="005978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660593" w:rsidRPr="0085112A" w:rsidTr="00F4150F">
        <w:tc>
          <w:tcPr>
            <w:tcW w:w="5211" w:type="dxa"/>
          </w:tcPr>
          <w:p w:rsidR="00660593" w:rsidRPr="001C732C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>
              <w:rPr>
                <w:i/>
                <w:color w:val="auto"/>
                <w:szCs w:val="24"/>
              </w:rPr>
              <w:t>Тема 1.1</w:t>
            </w:r>
            <w:r w:rsidR="00132DA6">
              <w:rPr>
                <w:i/>
                <w:color w:val="auto"/>
                <w:szCs w:val="24"/>
              </w:rPr>
              <w:t>.</w:t>
            </w:r>
            <w:r>
              <w:rPr>
                <w:i/>
                <w:color w:val="auto"/>
                <w:szCs w:val="24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Понятие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и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сущность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инклюзивного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образования</w:t>
            </w:r>
            <w:r w:rsidR="004451A1">
              <w:rPr>
                <w:szCs w:val="24"/>
                <w:lang w:eastAsia="en-US"/>
              </w:rPr>
              <w:t xml:space="preserve">. </w:t>
            </w:r>
            <w:r w:rsidR="004451A1" w:rsidRPr="004451A1">
              <w:rPr>
                <w:rFonts w:hint="eastAsia"/>
                <w:szCs w:val="24"/>
                <w:lang w:eastAsia="en-US"/>
              </w:rPr>
              <w:t>Методологические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основания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педагогики</w:t>
            </w:r>
            <w:r w:rsidR="004451A1" w:rsidRPr="004451A1">
              <w:rPr>
                <w:szCs w:val="24"/>
                <w:lang w:eastAsia="en-US"/>
              </w:rPr>
              <w:t xml:space="preserve"> </w:t>
            </w:r>
            <w:r w:rsidR="004451A1" w:rsidRPr="004451A1">
              <w:rPr>
                <w:rFonts w:hint="eastAsia"/>
                <w:szCs w:val="24"/>
                <w:lang w:eastAsia="en-US"/>
              </w:rPr>
              <w:t>инклюзии</w:t>
            </w:r>
            <w:r w:rsidR="004451A1">
              <w:rPr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660593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2B62C4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2B62C4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 w:rsidP="00F41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601AE1">
              <w:rPr>
                <w:i/>
                <w:color w:val="auto"/>
                <w:szCs w:val="24"/>
              </w:rPr>
              <w:t xml:space="preserve">Тема </w:t>
            </w:r>
            <w:r w:rsidR="004451A1">
              <w:rPr>
                <w:i/>
                <w:color w:val="auto"/>
                <w:szCs w:val="24"/>
              </w:rPr>
              <w:t>1.2</w:t>
            </w:r>
            <w:r>
              <w:rPr>
                <w:i/>
                <w:color w:val="auto"/>
                <w:szCs w:val="24"/>
              </w:rPr>
              <w:t xml:space="preserve">. </w:t>
            </w:r>
            <w:r w:rsidRPr="001C732C">
              <w:rPr>
                <w:szCs w:val="24"/>
                <w:lang w:eastAsia="en-US"/>
              </w:rPr>
              <w:t>Правовые основы и нормативные документы сопровождения детей с ОВЗ в школе. Отечественное законодательство об обучении детей с особыми образовательными потребностями</w:t>
            </w:r>
            <w:r w:rsidR="0069259D">
              <w:rPr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660593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2719A9" w:rsidRDefault="00660593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4451A1" w:rsidRPr="0085112A" w:rsidTr="00567E9C">
        <w:tc>
          <w:tcPr>
            <w:tcW w:w="5211" w:type="dxa"/>
          </w:tcPr>
          <w:p w:rsidR="004451A1" w:rsidRPr="002B62C4" w:rsidRDefault="004451A1" w:rsidP="002B6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4451A1">
              <w:rPr>
                <w:i/>
                <w:color w:val="auto"/>
                <w:szCs w:val="24"/>
              </w:rPr>
              <w:t xml:space="preserve">Тема </w:t>
            </w:r>
            <w:r>
              <w:rPr>
                <w:i/>
                <w:color w:val="auto"/>
                <w:szCs w:val="24"/>
              </w:rPr>
              <w:t>1.3</w:t>
            </w:r>
            <w:r w:rsidRPr="004451A1">
              <w:rPr>
                <w:i/>
                <w:color w:val="auto"/>
                <w:szCs w:val="24"/>
              </w:rPr>
              <w:t>.</w:t>
            </w:r>
            <w:r>
              <w:rPr>
                <w:i/>
                <w:color w:val="auto"/>
                <w:szCs w:val="24"/>
              </w:rPr>
              <w:t xml:space="preserve"> </w:t>
            </w:r>
            <w:r w:rsidRPr="004451A1">
              <w:rPr>
                <w:color w:val="auto"/>
                <w:szCs w:val="24"/>
              </w:rPr>
              <w:t xml:space="preserve">Федеральный государственный образовательный стандарт </w:t>
            </w:r>
            <w:r w:rsidR="006E379A">
              <w:rPr>
                <w:color w:val="auto"/>
                <w:szCs w:val="24"/>
              </w:rPr>
              <w:t xml:space="preserve">начального общего образования </w:t>
            </w:r>
            <w:proofErr w:type="gramStart"/>
            <w:r w:rsidRPr="004451A1">
              <w:rPr>
                <w:color w:val="auto"/>
                <w:szCs w:val="24"/>
              </w:rPr>
              <w:t>обучающихся</w:t>
            </w:r>
            <w:proofErr w:type="gramEnd"/>
            <w:r w:rsidRPr="004451A1">
              <w:rPr>
                <w:color w:val="auto"/>
                <w:szCs w:val="24"/>
              </w:rPr>
              <w:t xml:space="preserve"> с ограниченными возможностями здоровья</w:t>
            </w:r>
            <w:r w:rsidR="006E379A">
              <w:rPr>
                <w:color w:val="auto"/>
                <w:szCs w:val="24"/>
              </w:rPr>
              <w:t xml:space="preserve"> (ФГОС НОО ОВЗ).</w:t>
            </w:r>
          </w:p>
        </w:tc>
        <w:tc>
          <w:tcPr>
            <w:tcW w:w="1134" w:type="dxa"/>
            <w:vAlign w:val="center"/>
          </w:tcPr>
          <w:p w:rsidR="004451A1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451A1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451A1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451A1" w:rsidRPr="0074603C" w:rsidRDefault="00445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2B62C4" w:rsidRPr="0085112A" w:rsidTr="00567E9C">
        <w:tc>
          <w:tcPr>
            <w:tcW w:w="5211" w:type="dxa"/>
          </w:tcPr>
          <w:p w:rsidR="002B62C4" w:rsidRPr="004451A1" w:rsidRDefault="002B62C4" w:rsidP="004451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i/>
                <w:color w:val="auto"/>
                <w:szCs w:val="24"/>
              </w:rPr>
            </w:pPr>
            <w:r w:rsidRPr="002B62C4">
              <w:rPr>
                <w:i/>
                <w:color w:val="auto"/>
                <w:szCs w:val="24"/>
              </w:rPr>
              <w:t xml:space="preserve">Тема </w:t>
            </w:r>
            <w:r>
              <w:rPr>
                <w:i/>
                <w:color w:val="auto"/>
                <w:szCs w:val="24"/>
              </w:rPr>
              <w:t>1.4</w:t>
            </w:r>
            <w:r w:rsidRPr="002B62C4">
              <w:rPr>
                <w:i/>
                <w:color w:val="auto"/>
                <w:szCs w:val="24"/>
              </w:rPr>
              <w:t>.</w:t>
            </w:r>
            <w:r w:rsidRPr="004451A1">
              <w:rPr>
                <w:color w:val="auto"/>
                <w:szCs w:val="24"/>
              </w:rPr>
              <w:t xml:space="preserve"> Федеральный государственный образовательный стандарт</w:t>
            </w:r>
            <w:r>
              <w:rPr>
                <w:color w:val="auto"/>
                <w:szCs w:val="24"/>
              </w:rPr>
              <w:t xml:space="preserve"> </w:t>
            </w:r>
            <w:r w:rsidRPr="004451A1">
              <w:rPr>
                <w:color w:val="auto"/>
                <w:szCs w:val="24"/>
              </w:rPr>
              <w:t xml:space="preserve">образования </w:t>
            </w:r>
            <w:proofErr w:type="gramStart"/>
            <w:r w:rsidRPr="004451A1">
              <w:rPr>
                <w:color w:val="auto"/>
                <w:szCs w:val="24"/>
              </w:rPr>
              <w:t>обучающихся</w:t>
            </w:r>
            <w:proofErr w:type="gramEnd"/>
            <w:r w:rsidRPr="004451A1">
              <w:rPr>
                <w:color w:val="auto"/>
                <w:szCs w:val="24"/>
              </w:rPr>
              <w:t xml:space="preserve"> с умственной отсталостью </w:t>
            </w:r>
            <w:r w:rsidR="00D21D29">
              <w:rPr>
                <w:color w:val="auto"/>
                <w:szCs w:val="24"/>
              </w:rPr>
              <w:t>(интеллектуальными нарушениями) (ФГОС О у/о)</w:t>
            </w:r>
          </w:p>
        </w:tc>
        <w:tc>
          <w:tcPr>
            <w:tcW w:w="1134" w:type="dxa"/>
            <w:vAlign w:val="center"/>
          </w:tcPr>
          <w:p w:rsidR="002B62C4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B62C4" w:rsidRPr="005F0950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2B62C4" w:rsidRDefault="002B62C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B62C4" w:rsidRPr="0074603C" w:rsidRDefault="00A277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61C6D">
              <w:rPr>
                <w:color w:val="auto"/>
                <w:szCs w:val="24"/>
              </w:rPr>
              <w:t>Текущий</w:t>
            </w:r>
          </w:p>
        </w:tc>
      </w:tr>
      <w:tr w:rsidR="00660593" w:rsidRPr="0085112A" w:rsidTr="00567E9C">
        <w:tc>
          <w:tcPr>
            <w:tcW w:w="5211" w:type="dxa"/>
          </w:tcPr>
          <w:p w:rsidR="00660593" w:rsidRDefault="00660593" w:rsidP="002374E2">
            <w:pPr>
              <w:spacing w:after="0" w:line="240" w:lineRule="auto"/>
              <w:ind w:left="0" w:right="0" w:firstLine="0"/>
              <w:rPr>
                <w:b/>
              </w:rPr>
            </w:pPr>
            <w:r w:rsidRPr="0085112A">
              <w:rPr>
                <w:b/>
                <w:i/>
                <w:color w:val="auto"/>
                <w:szCs w:val="24"/>
              </w:rPr>
              <w:t>Раздел 2.</w:t>
            </w:r>
            <w:r w:rsidR="009033BB">
              <w:rPr>
                <w:b/>
                <w:color w:val="auto"/>
                <w:szCs w:val="24"/>
              </w:rPr>
              <w:t xml:space="preserve"> </w:t>
            </w:r>
            <w:r w:rsidR="009033BB" w:rsidRPr="009033BB">
              <w:rPr>
                <w:b/>
              </w:rPr>
              <w:t xml:space="preserve">Современные технологии психолого-педагогического сопровождения </w:t>
            </w:r>
            <w:proofErr w:type="gramStart"/>
            <w:r w:rsidR="009033BB" w:rsidRPr="009033BB">
              <w:rPr>
                <w:b/>
              </w:rPr>
              <w:t>обучающихся</w:t>
            </w:r>
            <w:proofErr w:type="gramEnd"/>
            <w:r w:rsidR="009033BB" w:rsidRPr="009033BB">
              <w:rPr>
                <w:b/>
              </w:rPr>
              <w:t xml:space="preserve"> с ОВЗ в образовательной организации.</w:t>
            </w:r>
          </w:p>
          <w:p w:rsidR="00132DA6" w:rsidRPr="0085112A" w:rsidRDefault="00132DA6" w:rsidP="002374E2">
            <w:pPr>
              <w:spacing w:after="0" w:line="240" w:lineRule="auto"/>
              <w:ind w:left="0" w:right="0" w:firstLine="0"/>
              <w:rPr>
                <w:b/>
                <w:color w:val="auto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60593" w:rsidRPr="0085112A" w:rsidRDefault="0020030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36</w:t>
            </w:r>
          </w:p>
        </w:tc>
        <w:tc>
          <w:tcPr>
            <w:tcW w:w="1134" w:type="dxa"/>
            <w:vAlign w:val="center"/>
          </w:tcPr>
          <w:p w:rsidR="00660593" w:rsidRPr="0085112A" w:rsidRDefault="0020030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660593" w:rsidRPr="0085112A" w:rsidRDefault="0020030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2037D4" w:rsidRDefault="00660593" w:rsidP="00132DA6">
            <w:pPr>
              <w:ind w:right="175"/>
            </w:pPr>
            <w:r w:rsidRPr="00601AE1">
              <w:rPr>
                <w:i/>
              </w:rPr>
              <w:t>Тема 2.1.</w:t>
            </w:r>
            <w:r>
              <w:t xml:space="preserve"> </w:t>
            </w:r>
            <w:r w:rsidR="00BB2CBB" w:rsidRPr="00BB2CBB">
              <w:t>Психологические особенности детей с ограниченными возможностями здоровья различных типов нарушений.</w:t>
            </w:r>
          </w:p>
        </w:tc>
        <w:tc>
          <w:tcPr>
            <w:tcW w:w="1134" w:type="dxa"/>
            <w:vAlign w:val="center"/>
          </w:tcPr>
          <w:p w:rsidR="00660593" w:rsidRPr="001227CA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6F2C1F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D91571" w:rsidRDefault="00660593" w:rsidP="00132DA6">
            <w:pPr>
              <w:ind w:right="175"/>
            </w:pPr>
            <w:r w:rsidRPr="00601AE1">
              <w:rPr>
                <w:i/>
              </w:rPr>
              <w:t>Тема 2.2.</w:t>
            </w:r>
            <w:r>
              <w:t xml:space="preserve"> </w:t>
            </w:r>
            <w:r w:rsidR="006C68DD">
              <w:t>Технология</w:t>
            </w:r>
            <w:r w:rsidR="002D110B" w:rsidRPr="002D110B">
              <w:t xml:space="preserve"> организации коррекционно-развивающей работы с детьми, имеющими сенсорные нарушения (нарушения зрения, нарушения слуха).</w:t>
            </w:r>
          </w:p>
        </w:tc>
        <w:tc>
          <w:tcPr>
            <w:tcW w:w="1134" w:type="dxa"/>
            <w:vAlign w:val="center"/>
          </w:tcPr>
          <w:p w:rsidR="00660593" w:rsidRPr="001227CA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792F02" w:rsidRPr="0085112A" w:rsidTr="00567E9C">
        <w:tc>
          <w:tcPr>
            <w:tcW w:w="5211" w:type="dxa"/>
          </w:tcPr>
          <w:p w:rsidR="00792F02" w:rsidRPr="00601AE1" w:rsidRDefault="00792F02" w:rsidP="00132DA6">
            <w:pPr>
              <w:ind w:right="175"/>
              <w:rPr>
                <w:i/>
              </w:rPr>
            </w:pPr>
            <w:r w:rsidRPr="00792F02">
              <w:rPr>
                <w:i/>
              </w:rPr>
              <w:t>Тема 2.3.</w:t>
            </w:r>
            <w:r w:rsidRPr="00792F02">
              <w:t xml:space="preserve"> Технология</w:t>
            </w:r>
            <w:r>
              <w:t xml:space="preserve"> </w:t>
            </w:r>
            <w:r w:rsidRPr="00792F02">
              <w:t>организации коррекционно-развивающей работы с детьми, имеющими нарушения речи.</w:t>
            </w:r>
          </w:p>
        </w:tc>
        <w:tc>
          <w:tcPr>
            <w:tcW w:w="1134" w:type="dxa"/>
            <w:vAlign w:val="center"/>
          </w:tcPr>
          <w:p w:rsidR="00792F02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92F02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92F02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92F02" w:rsidRPr="0074603C" w:rsidRDefault="00792F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Default="00792F02" w:rsidP="00132DA6">
            <w:pPr>
              <w:ind w:right="175"/>
            </w:pPr>
            <w:r>
              <w:rPr>
                <w:i/>
              </w:rPr>
              <w:t>Тема 2.4</w:t>
            </w:r>
            <w:r w:rsidR="00660593" w:rsidRPr="00601AE1">
              <w:rPr>
                <w:i/>
              </w:rPr>
              <w:t>.</w:t>
            </w:r>
            <w:r w:rsidR="00660593">
              <w:t xml:space="preserve"> </w:t>
            </w:r>
            <w:r w:rsidRPr="00792F02">
              <w:t>Технология организации коррекционно-развивающей работы с детьми, имеющими нарушения опорно-двигательного аппарата, а также при детском церебральном параличе</w:t>
            </w:r>
            <w:r>
              <w:t>.</w:t>
            </w:r>
          </w:p>
          <w:p w:rsidR="00132DA6" w:rsidRDefault="00132DA6" w:rsidP="00132DA6">
            <w:pPr>
              <w:ind w:right="175"/>
            </w:pPr>
          </w:p>
          <w:p w:rsidR="00132DA6" w:rsidRPr="00663D70" w:rsidRDefault="00132DA6" w:rsidP="00132DA6">
            <w:pPr>
              <w:ind w:right="175"/>
            </w:pPr>
          </w:p>
        </w:tc>
        <w:tc>
          <w:tcPr>
            <w:tcW w:w="1134" w:type="dxa"/>
            <w:vAlign w:val="center"/>
          </w:tcPr>
          <w:p w:rsidR="00660593" w:rsidRPr="001227CA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660593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DF1D8E" w:rsidRDefault="00792F02" w:rsidP="005B7F4D">
            <w:pPr>
              <w:ind w:right="33"/>
            </w:pPr>
            <w:r>
              <w:rPr>
                <w:i/>
              </w:rPr>
              <w:lastRenderedPageBreak/>
              <w:t>Тема 2</w:t>
            </w:r>
            <w:r w:rsidR="00660593" w:rsidRPr="00601AE1">
              <w:rPr>
                <w:i/>
              </w:rPr>
              <w:t>.</w:t>
            </w:r>
            <w:r>
              <w:rPr>
                <w:i/>
              </w:rPr>
              <w:t>5.</w:t>
            </w:r>
            <w:r w:rsidR="00660593">
              <w:t xml:space="preserve"> </w:t>
            </w:r>
            <w:r w:rsidRPr="00792F02">
              <w:t>Технология организации коррекционно-развивающей работы с детьми с задержкой психического развития, а также детей с интеллектуальными нарушениями легкой и средней степени тяжести.</w:t>
            </w:r>
          </w:p>
        </w:tc>
        <w:tc>
          <w:tcPr>
            <w:tcW w:w="1134" w:type="dxa"/>
            <w:vAlign w:val="center"/>
          </w:tcPr>
          <w:p w:rsidR="00660593" w:rsidRPr="001227CA" w:rsidRDefault="00BE0168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1227CA" w:rsidRDefault="00660593" w:rsidP="005B7F4D">
            <w:pPr>
              <w:ind w:right="33"/>
            </w:pPr>
            <w:r w:rsidRPr="00601AE1">
              <w:rPr>
                <w:i/>
              </w:rPr>
              <w:t>Тема 2.6.</w:t>
            </w:r>
            <w:r>
              <w:t xml:space="preserve"> </w:t>
            </w:r>
            <w:r w:rsidR="000C59C4">
              <w:t xml:space="preserve">Технологии </w:t>
            </w:r>
            <w:r w:rsidR="000C59C4" w:rsidRPr="000C59C4">
              <w:t>организации коррекционно-развивающей работы с детьми при расстройств</w:t>
            </w:r>
            <w:r w:rsidR="000C59C4">
              <w:t>ах аутистического спектра (РАС).</w:t>
            </w:r>
          </w:p>
        </w:tc>
        <w:tc>
          <w:tcPr>
            <w:tcW w:w="1134" w:type="dxa"/>
            <w:vAlign w:val="center"/>
          </w:tcPr>
          <w:p w:rsidR="00660593" w:rsidRPr="001227CA" w:rsidRDefault="00116EF4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1227CA" w:rsidRDefault="00660593" w:rsidP="005B7F4D">
            <w:pPr>
              <w:ind w:right="33"/>
            </w:pPr>
            <w:r w:rsidRPr="00601AE1">
              <w:rPr>
                <w:i/>
              </w:rPr>
              <w:t>Тема 2.7.</w:t>
            </w:r>
            <w:r w:rsidR="00116EF4">
              <w:t xml:space="preserve"> Технологии</w:t>
            </w:r>
            <w:r w:rsidR="00116EF4" w:rsidRPr="00116EF4">
              <w:t xml:space="preserve"> организации коррекционно-развивающей работы с детьми, имеющими эмоциональные нарушения и нарушения поведения.</w:t>
            </w:r>
          </w:p>
        </w:tc>
        <w:tc>
          <w:tcPr>
            <w:tcW w:w="1134" w:type="dxa"/>
            <w:vAlign w:val="center"/>
          </w:tcPr>
          <w:p w:rsidR="00660593" w:rsidRPr="001227CA" w:rsidRDefault="00BE0168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1227CA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77723E" w:rsidRDefault="0077723E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77723E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74603C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85112A" w:rsidTr="00567E9C">
        <w:tc>
          <w:tcPr>
            <w:tcW w:w="5211" w:type="dxa"/>
          </w:tcPr>
          <w:p w:rsidR="00660593" w:rsidRPr="001227CA" w:rsidRDefault="00660593" w:rsidP="005B7F4D">
            <w:pPr>
              <w:ind w:right="33"/>
            </w:pPr>
            <w:r w:rsidRPr="00601AE1">
              <w:rPr>
                <w:i/>
              </w:rPr>
              <w:t>Тема 2.8.</w:t>
            </w:r>
            <w:r>
              <w:t xml:space="preserve"> </w:t>
            </w:r>
            <w:r w:rsidRPr="001227CA">
              <w:t xml:space="preserve">Варианты адаптированных основных образовательных программ  и специальные условия, позволяющие удовлетворять особые образовательные потребности детей с </w:t>
            </w:r>
            <w:r w:rsidR="00916DEF">
              <w:t xml:space="preserve">ОВЗ и </w:t>
            </w:r>
            <w:proofErr w:type="gramStart"/>
            <w:r w:rsidR="00916DEF">
              <w:t>у</w:t>
            </w:r>
            <w:proofErr w:type="gramEnd"/>
            <w:r w:rsidR="00916DEF">
              <w:t>/о.</w:t>
            </w:r>
          </w:p>
        </w:tc>
        <w:tc>
          <w:tcPr>
            <w:tcW w:w="1134" w:type="dxa"/>
            <w:vAlign w:val="center"/>
          </w:tcPr>
          <w:p w:rsidR="00660593" w:rsidRPr="001227CA" w:rsidRDefault="0020030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60593" w:rsidRPr="001227CA" w:rsidRDefault="0020030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BE0168" w:rsidRDefault="0020030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60593" w:rsidRPr="0074603C" w:rsidRDefault="0013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61C6D">
              <w:rPr>
                <w:color w:val="auto"/>
                <w:szCs w:val="24"/>
              </w:rPr>
              <w:t>Текущий</w:t>
            </w:r>
          </w:p>
        </w:tc>
      </w:tr>
      <w:tr w:rsidR="00660593" w:rsidRPr="0085112A" w:rsidTr="00567E9C">
        <w:tc>
          <w:tcPr>
            <w:tcW w:w="5211" w:type="dxa"/>
          </w:tcPr>
          <w:p w:rsidR="00660593" w:rsidRPr="0085112A" w:rsidRDefault="00660593" w:rsidP="002374E2">
            <w:pPr>
              <w:spacing w:before="100" w:beforeAutospacing="1" w:after="100" w:afterAutospacing="1" w:line="240" w:lineRule="auto"/>
              <w:ind w:left="0" w:right="0" w:firstLine="0"/>
              <w:rPr>
                <w:b/>
                <w:color w:val="auto"/>
                <w:szCs w:val="24"/>
              </w:rPr>
            </w:pPr>
            <w:r w:rsidRPr="0085112A">
              <w:rPr>
                <w:b/>
                <w:i/>
                <w:color w:val="auto"/>
                <w:szCs w:val="24"/>
              </w:rPr>
              <w:t>Раздел 3</w:t>
            </w:r>
            <w:r>
              <w:rPr>
                <w:b/>
                <w:i/>
                <w:color w:val="auto"/>
                <w:szCs w:val="24"/>
              </w:rPr>
              <w:t>.</w:t>
            </w:r>
            <w:r w:rsidRPr="003E1920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BE0168" w:rsidRPr="00BE0168">
              <w:rPr>
                <w:b/>
                <w:szCs w:val="24"/>
                <w:lang w:eastAsia="en-US"/>
              </w:rPr>
              <w:t>Моделирование и апробация ин</w:t>
            </w:r>
            <w:r w:rsidR="00BE0168">
              <w:rPr>
                <w:b/>
                <w:szCs w:val="24"/>
                <w:lang w:eastAsia="en-US"/>
              </w:rPr>
              <w:t>клюзивных практик в образовательной организации.</w:t>
            </w:r>
          </w:p>
        </w:tc>
        <w:tc>
          <w:tcPr>
            <w:tcW w:w="1134" w:type="dxa"/>
            <w:vAlign w:val="center"/>
          </w:tcPr>
          <w:p w:rsidR="00660593" w:rsidRPr="0085112A" w:rsidRDefault="00427445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660593" w:rsidRPr="0085112A" w:rsidRDefault="00427445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660593" w:rsidRPr="0085112A" w:rsidRDefault="00427445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660593" w:rsidRPr="00F740EE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C77B22" w:rsidTr="00567E9C">
        <w:tc>
          <w:tcPr>
            <w:tcW w:w="5211" w:type="dxa"/>
          </w:tcPr>
          <w:p w:rsidR="00660593" w:rsidRPr="00F25A7B" w:rsidRDefault="00660593" w:rsidP="00132DA6">
            <w:pPr>
              <w:ind w:right="175" w:hanging="77"/>
              <w:rPr>
                <w:szCs w:val="24"/>
                <w:lang w:eastAsia="en-US"/>
              </w:rPr>
            </w:pPr>
            <w:r w:rsidRPr="00C77B22">
              <w:rPr>
                <w:i/>
                <w:szCs w:val="24"/>
                <w:lang w:eastAsia="en-US"/>
              </w:rPr>
              <w:t xml:space="preserve">Тема </w:t>
            </w:r>
            <w:r>
              <w:rPr>
                <w:i/>
                <w:szCs w:val="24"/>
                <w:lang w:eastAsia="en-US"/>
              </w:rPr>
              <w:t>3.1.</w:t>
            </w:r>
            <w:r w:rsidRPr="00C77B22">
              <w:rPr>
                <w:szCs w:val="24"/>
                <w:lang w:eastAsia="en-US"/>
              </w:rPr>
              <w:t xml:space="preserve"> </w:t>
            </w:r>
            <w:r w:rsidR="00F25A7B" w:rsidRPr="00F25A7B">
              <w:rPr>
                <w:szCs w:val="24"/>
                <w:lang w:eastAsia="en-US"/>
              </w:rPr>
              <w:t>Технологии инклюзии в си</w:t>
            </w:r>
            <w:r w:rsidR="00F25A7B">
              <w:rPr>
                <w:szCs w:val="24"/>
                <w:lang w:eastAsia="en-US"/>
              </w:rPr>
              <w:t xml:space="preserve">стеме дошкольного образования и </w:t>
            </w:r>
            <w:r w:rsidR="00F25A7B" w:rsidRPr="00F25A7B">
              <w:rPr>
                <w:szCs w:val="24"/>
                <w:lang w:eastAsia="en-US"/>
              </w:rPr>
              <w:t>воспитания.</w:t>
            </w:r>
          </w:p>
        </w:tc>
        <w:tc>
          <w:tcPr>
            <w:tcW w:w="1134" w:type="dxa"/>
            <w:vAlign w:val="center"/>
          </w:tcPr>
          <w:p w:rsidR="00660593" w:rsidRPr="00B34CA4" w:rsidRDefault="00FC6895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B34CA4" w:rsidRDefault="00660593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D85AD9" w:rsidRDefault="00D85AD9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85AD9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F740EE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C77B22" w:rsidTr="00567E9C">
        <w:tc>
          <w:tcPr>
            <w:tcW w:w="5211" w:type="dxa"/>
          </w:tcPr>
          <w:p w:rsidR="00660593" w:rsidRPr="006F67A3" w:rsidRDefault="00660593" w:rsidP="00132DA6">
            <w:pPr>
              <w:ind w:right="175" w:hanging="77"/>
              <w:rPr>
                <w:iCs/>
                <w:szCs w:val="24"/>
                <w:lang w:eastAsia="en-US"/>
              </w:rPr>
            </w:pPr>
            <w:r w:rsidRPr="00C77B22">
              <w:rPr>
                <w:i/>
                <w:szCs w:val="24"/>
                <w:lang w:eastAsia="en-US"/>
              </w:rPr>
              <w:t xml:space="preserve">Тема </w:t>
            </w:r>
            <w:r>
              <w:rPr>
                <w:i/>
                <w:szCs w:val="24"/>
                <w:lang w:eastAsia="en-US"/>
              </w:rPr>
              <w:t>3.2.</w:t>
            </w:r>
            <w:r w:rsidRPr="006F67A3">
              <w:rPr>
                <w:szCs w:val="24"/>
                <w:lang w:eastAsia="en-US"/>
              </w:rPr>
              <w:t xml:space="preserve"> </w:t>
            </w:r>
            <w:r w:rsidR="006F67A3" w:rsidRPr="006F67A3">
              <w:rPr>
                <w:iCs/>
                <w:szCs w:val="24"/>
                <w:lang w:eastAsia="en-US"/>
              </w:rPr>
              <w:t>Техноло</w:t>
            </w:r>
            <w:r w:rsidR="006F67A3">
              <w:rPr>
                <w:iCs/>
                <w:szCs w:val="24"/>
                <w:lang w:eastAsia="en-US"/>
              </w:rPr>
              <w:t xml:space="preserve">гии инклюзии в условиях средней </w:t>
            </w:r>
            <w:r w:rsidR="006F67A3" w:rsidRPr="006F67A3">
              <w:rPr>
                <w:iCs/>
                <w:szCs w:val="24"/>
                <w:lang w:eastAsia="en-US"/>
              </w:rPr>
              <w:t>общеобразовательной школы.</w:t>
            </w:r>
          </w:p>
        </w:tc>
        <w:tc>
          <w:tcPr>
            <w:tcW w:w="1134" w:type="dxa"/>
            <w:vAlign w:val="center"/>
          </w:tcPr>
          <w:p w:rsidR="00660593" w:rsidRPr="00B34CA4" w:rsidRDefault="00FC6895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B34CA4" w:rsidRDefault="00D85AD9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D85AD9" w:rsidRDefault="00D85AD9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85AD9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F740EE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C77B22" w:rsidTr="00567E9C">
        <w:tc>
          <w:tcPr>
            <w:tcW w:w="5211" w:type="dxa"/>
          </w:tcPr>
          <w:p w:rsidR="00660593" w:rsidRPr="00C77B22" w:rsidRDefault="00660593" w:rsidP="00132DA6">
            <w:pPr>
              <w:ind w:right="175" w:hanging="77"/>
              <w:rPr>
                <w:szCs w:val="24"/>
                <w:lang w:eastAsia="en-US"/>
              </w:rPr>
            </w:pPr>
            <w:r w:rsidRPr="00C77B22">
              <w:rPr>
                <w:i/>
                <w:szCs w:val="24"/>
                <w:lang w:eastAsia="en-US"/>
              </w:rPr>
              <w:t xml:space="preserve">Тема </w:t>
            </w:r>
            <w:r>
              <w:rPr>
                <w:i/>
                <w:szCs w:val="24"/>
                <w:lang w:eastAsia="en-US"/>
              </w:rPr>
              <w:t>3.3.</w:t>
            </w:r>
            <w:r w:rsidRPr="00C77B22">
              <w:rPr>
                <w:szCs w:val="24"/>
                <w:lang w:eastAsia="en-US"/>
              </w:rPr>
              <w:t xml:space="preserve"> </w:t>
            </w:r>
            <w:r w:rsidR="006F67A3" w:rsidRPr="006F67A3">
              <w:rPr>
                <w:szCs w:val="24"/>
                <w:lang w:eastAsia="en-US"/>
              </w:rPr>
              <w:t>Инкл</w:t>
            </w:r>
            <w:r w:rsidR="006F67A3">
              <w:rPr>
                <w:szCs w:val="24"/>
                <w:lang w:eastAsia="en-US"/>
              </w:rPr>
              <w:t xml:space="preserve">юзия в условиях дополнительного </w:t>
            </w:r>
            <w:r w:rsidR="006F67A3" w:rsidRPr="006F67A3">
              <w:rPr>
                <w:szCs w:val="24"/>
                <w:lang w:eastAsia="en-US"/>
              </w:rPr>
              <w:t>образования.</w:t>
            </w:r>
          </w:p>
        </w:tc>
        <w:tc>
          <w:tcPr>
            <w:tcW w:w="1134" w:type="dxa"/>
            <w:vAlign w:val="center"/>
          </w:tcPr>
          <w:p w:rsidR="00660593" w:rsidRPr="00B34CA4" w:rsidRDefault="00FC6895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B34CA4" w:rsidRDefault="00660593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60593" w:rsidRPr="00D85AD9" w:rsidRDefault="00D85AD9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D85AD9">
              <w:rPr>
                <w:color w:val="auto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660593" w:rsidRPr="00F740EE" w:rsidRDefault="00660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</w:p>
        </w:tc>
      </w:tr>
      <w:tr w:rsidR="00660593" w:rsidRPr="00C77B22" w:rsidTr="00567E9C">
        <w:tc>
          <w:tcPr>
            <w:tcW w:w="5211" w:type="dxa"/>
          </w:tcPr>
          <w:p w:rsidR="00660593" w:rsidRPr="00C77B22" w:rsidRDefault="00660593" w:rsidP="00132DA6">
            <w:pPr>
              <w:ind w:right="175" w:hanging="77"/>
              <w:rPr>
                <w:szCs w:val="24"/>
                <w:lang w:eastAsia="en-US"/>
              </w:rPr>
            </w:pPr>
            <w:r w:rsidRPr="00C77B22">
              <w:rPr>
                <w:i/>
                <w:szCs w:val="24"/>
                <w:lang w:eastAsia="en-US"/>
              </w:rPr>
              <w:t xml:space="preserve">Тема </w:t>
            </w:r>
            <w:r>
              <w:rPr>
                <w:i/>
                <w:szCs w:val="24"/>
                <w:lang w:eastAsia="en-US"/>
              </w:rPr>
              <w:t xml:space="preserve">3.4. </w:t>
            </w:r>
            <w:r w:rsidR="000006A1">
              <w:rPr>
                <w:i/>
                <w:szCs w:val="24"/>
                <w:lang w:eastAsia="en-US"/>
              </w:rPr>
              <w:t xml:space="preserve"> </w:t>
            </w:r>
            <w:r w:rsidR="00D85AD9" w:rsidRPr="00D85AD9">
              <w:rPr>
                <w:szCs w:val="24"/>
                <w:lang w:eastAsia="en-US"/>
              </w:rPr>
              <w:t xml:space="preserve">Миссия педагога в работе с детьми с ОВЗ. Рефлексия </w:t>
            </w:r>
            <w:r w:rsidR="00D85AD9">
              <w:rPr>
                <w:szCs w:val="24"/>
                <w:lang w:eastAsia="en-US"/>
              </w:rPr>
              <w:t xml:space="preserve">педагогической позиции и анализ собственного стиля </w:t>
            </w:r>
            <w:proofErr w:type="spellStart"/>
            <w:proofErr w:type="gramStart"/>
            <w:r w:rsidR="00D85AD9">
              <w:rPr>
                <w:szCs w:val="24"/>
                <w:lang w:eastAsia="en-US"/>
              </w:rPr>
              <w:t>профессионал</w:t>
            </w:r>
            <w:r w:rsidR="00D85AD9" w:rsidRPr="00D85AD9">
              <w:rPr>
                <w:szCs w:val="24"/>
                <w:lang w:eastAsia="en-US"/>
              </w:rPr>
              <w:t>ь</w:t>
            </w:r>
            <w:proofErr w:type="spellEnd"/>
            <w:r w:rsidR="00D85AD9">
              <w:rPr>
                <w:szCs w:val="24"/>
                <w:lang w:eastAsia="en-US"/>
              </w:rPr>
              <w:t>-</w:t>
            </w:r>
            <w:r w:rsidR="00D85AD9" w:rsidRPr="00D85AD9">
              <w:rPr>
                <w:szCs w:val="24"/>
                <w:lang w:eastAsia="en-US"/>
              </w:rPr>
              <w:t>ной</w:t>
            </w:r>
            <w:proofErr w:type="gramEnd"/>
            <w:r w:rsidR="00D85AD9" w:rsidRPr="00D85AD9">
              <w:rPr>
                <w:szCs w:val="24"/>
                <w:lang w:eastAsia="en-US"/>
              </w:rPr>
              <w:t xml:space="preserve"> деятельности.</w:t>
            </w:r>
          </w:p>
        </w:tc>
        <w:tc>
          <w:tcPr>
            <w:tcW w:w="1134" w:type="dxa"/>
            <w:vAlign w:val="center"/>
          </w:tcPr>
          <w:p w:rsidR="00660593" w:rsidRPr="00B34CA4" w:rsidRDefault="006F2C1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60593" w:rsidRPr="00B34CA4" w:rsidRDefault="006F2C1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60593" w:rsidRPr="00D85AD9" w:rsidRDefault="006F2C1F" w:rsidP="00D12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660593" w:rsidRPr="00F740EE" w:rsidRDefault="00132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 w:rsidRPr="00B61C6D">
              <w:rPr>
                <w:color w:val="auto"/>
                <w:szCs w:val="24"/>
              </w:rPr>
              <w:t>Текущий</w:t>
            </w:r>
          </w:p>
        </w:tc>
      </w:tr>
      <w:tr w:rsidR="00660593" w:rsidRPr="0085112A" w:rsidTr="00567E9C">
        <w:tc>
          <w:tcPr>
            <w:tcW w:w="5211" w:type="dxa"/>
          </w:tcPr>
          <w:p w:rsidR="00660593" w:rsidRPr="005B7F4D" w:rsidRDefault="005B7F4D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       </w:t>
            </w:r>
            <w:r w:rsidR="00660593" w:rsidRPr="0085112A">
              <w:rPr>
                <w:b/>
                <w:color w:val="auto"/>
                <w:szCs w:val="24"/>
              </w:rPr>
              <w:t>Итоговая аттестация.</w:t>
            </w:r>
          </w:p>
        </w:tc>
        <w:tc>
          <w:tcPr>
            <w:tcW w:w="1134" w:type="dxa"/>
          </w:tcPr>
          <w:p w:rsidR="00660593" w:rsidRPr="0085112A" w:rsidRDefault="00660593" w:rsidP="005B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85112A"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1134" w:type="dxa"/>
          </w:tcPr>
          <w:p w:rsidR="00660593" w:rsidRPr="0085112A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34" w:type="dxa"/>
          </w:tcPr>
          <w:p w:rsidR="00660593" w:rsidRPr="0085112A" w:rsidRDefault="00660593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0593" w:rsidRPr="00F740EE" w:rsidRDefault="005B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 w:val="28"/>
                <w:szCs w:val="28"/>
              </w:rPr>
            </w:pPr>
            <w:r>
              <w:rPr>
                <w:b/>
                <w:i/>
                <w:color w:val="auto"/>
                <w:sz w:val="28"/>
                <w:szCs w:val="28"/>
              </w:rPr>
              <w:t>зачёт</w:t>
            </w:r>
          </w:p>
        </w:tc>
      </w:tr>
      <w:tr w:rsidR="00392DE6" w:rsidRPr="0085112A" w:rsidTr="00A77993">
        <w:tc>
          <w:tcPr>
            <w:tcW w:w="5211" w:type="dxa"/>
            <w:shd w:val="clear" w:color="auto" w:fill="D9D9D9" w:themeFill="background1" w:themeFillShade="D9"/>
          </w:tcPr>
          <w:p w:rsidR="00392DE6" w:rsidRPr="0085112A" w:rsidRDefault="00392DE6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right"/>
              <w:rPr>
                <w:b/>
                <w:color w:val="auto"/>
                <w:szCs w:val="24"/>
                <w:highlight w:val="yellow"/>
              </w:rPr>
            </w:pPr>
            <w:r w:rsidRPr="0085112A">
              <w:rPr>
                <w:b/>
                <w:color w:val="auto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92DE6" w:rsidRPr="0085112A" w:rsidRDefault="00392DE6" w:rsidP="00C30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72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92DE6" w:rsidRPr="0085112A" w:rsidRDefault="00392DE6" w:rsidP="00C30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92DE6" w:rsidRPr="0085112A" w:rsidRDefault="00392DE6" w:rsidP="00C30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92DE6" w:rsidRPr="0085112A" w:rsidRDefault="00392DE6" w:rsidP="00237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85112A">
              <w:rPr>
                <w:b/>
                <w:color w:val="auto"/>
                <w:szCs w:val="24"/>
              </w:rPr>
              <w:t>4</w:t>
            </w:r>
          </w:p>
        </w:tc>
      </w:tr>
    </w:tbl>
    <w:p w:rsidR="0012199C" w:rsidRPr="005B7F4D" w:rsidRDefault="0012199C" w:rsidP="005B7F4D">
      <w:pPr>
        <w:spacing w:after="0" w:line="240" w:lineRule="auto"/>
        <w:ind w:left="0" w:right="-285" w:firstLine="0"/>
        <w:rPr>
          <w:b/>
          <w:color w:val="auto"/>
          <w:szCs w:val="24"/>
        </w:rPr>
      </w:pPr>
    </w:p>
    <w:p w:rsidR="0012199C" w:rsidRDefault="0012199C" w:rsidP="00734C2A">
      <w:pPr>
        <w:spacing w:after="0" w:line="240" w:lineRule="auto"/>
        <w:ind w:left="0" w:right="0" w:firstLine="0"/>
        <w:rPr>
          <w:b/>
          <w:color w:val="auto"/>
          <w:sz w:val="28"/>
          <w:szCs w:val="28"/>
        </w:rPr>
      </w:pPr>
      <w:bookmarkStart w:id="0" w:name="_GoBack"/>
      <w:bookmarkEnd w:id="0"/>
    </w:p>
    <w:sectPr w:rsidR="0012199C" w:rsidSect="0012199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642"/>
    <w:multiLevelType w:val="multilevel"/>
    <w:tmpl w:val="3D762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9B93964"/>
    <w:multiLevelType w:val="hybridMultilevel"/>
    <w:tmpl w:val="F03E2BEE"/>
    <w:lvl w:ilvl="0" w:tplc="3502F2C4"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274E3"/>
    <w:multiLevelType w:val="multilevel"/>
    <w:tmpl w:val="0156890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-20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-2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3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69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87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123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159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1773" w:hanging="180"/>
      </w:pPr>
    </w:lvl>
  </w:abstractNum>
  <w:abstractNum w:abstractNumId="3">
    <w:nsid w:val="1445537E"/>
    <w:multiLevelType w:val="hybridMultilevel"/>
    <w:tmpl w:val="AA9CA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D4321"/>
    <w:multiLevelType w:val="multilevel"/>
    <w:tmpl w:val="B2D64C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1C23883"/>
    <w:multiLevelType w:val="hybridMultilevel"/>
    <w:tmpl w:val="BE1CE0A4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C6D5F"/>
    <w:multiLevelType w:val="hybridMultilevel"/>
    <w:tmpl w:val="37F62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77356"/>
    <w:multiLevelType w:val="hybridMultilevel"/>
    <w:tmpl w:val="7CA8B6B2"/>
    <w:lvl w:ilvl="0" w:tplc="B014700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9">
    <w:nsid w:val="3DC55F89"/>
    <w:multiLevelType w:val="hybridMultilevel"/>
    <w:tmpl w:val="8EDC18B0"/>
    <w:lvl w:ilvl="0" w:tplc="7D90A14E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EE87E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28B496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6ACAC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2D016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8EE66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C704C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2EC8A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4EDB2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F12F6F"/>
    <w:multiLevelType w:val="multilevel"/>
    <w:tmpl w:val="B2D64C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FC3F18"/>
    <w:multiLevelType w:val="hybridMultilevel"/>
    <w:tmpl w:val="8B1631EA"/>
    <w:lvl w:ilvl="0" w:tplc="3502F2C4">
      <w:numFmt w:val="bullet"/>
      <w:lvlText w:val="-"/>
      <w:lvlJc w:val="left"/>
      <w:pPr>
        <w:ind w:left="126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7A6675EA"/>
    <w:multiLevelType w:val="multilevel"/>
    <w:tmpl w:val="CFAC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B229E6"/>
    <w:multiLevelType w:val="multilevel"/>
    <w:tmpl w:val="10FCE6B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5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0"/>
  <w:characterSpacingControl w:val="doNotCompress"/>
  <w:compat>
    <w:compatSetting w:name="compatibilityMode" w:uri="http://schemas.microsoft.com/office/word" w:val="12"/>
  </w:compat>
  <w:rsids>
    <w:rsidRoot w:val="009E47F3"/>
    <w:rsid w:val="000006A1"/>
    <w:rsid w:val="00003544"/>
    <w:rsid w:val="00010C6F"/>
    <w:rsid w:val="00015DE5"/>
    <w:rsid w:val="00020DF8"/>
    <w:rsid w:val="000269C1"/>
    <w:rsid w:val="00032E81"/>
    <w:rsid w:val="00040E59"/>
    <w:rsid w:val="00045470"/>
    <w:rsid w:val="00047CAB"/>
    <w:rsid w:val="000528ED"/>
    <w:rsid w:val="00053898"/>
    <w:rsid w:val="00066EB5"/>
    <w:rsid w:val="00067CB3"/>
    <w:rsid w:val="0007096C"/>
    <w:rsid w:val="000A5615"/>
    <w:rsid w:val="000A5B70"/>
    <w:rsid w:val="000A71D9"/>
    <w:rsid w:val="000B2EDE"/>
    <w:rsid w:val="000C59C4"/>
    <w:rsid w:val="000D5315"/>
    <w:rsid w:val="000D5902"/>
    <w:rsid w:val="000E1594"/>
    <w:rsid w:val="000F5A63"/>
    <w:rsid w:val="00106191"/>
    <w:rsid w:val="001063C0"/>
    <w:rsid w:val="001068FF"/>
    <w:rsid w:val="00111D58"/>
    <w:rsid w:val="00116EF4"/>
    <w:rsid w:val="0012199C"/>
    <w:rsid w:val="001227CA"/>
    <w:rsid w:val="00132DA6"/>
    <w:rsid w:val="00137DC4"/>
    <w:rsid w:val="00142059"/>
    <w:rsid w:val="00142D0E"/>
    <w:rsid w:val="0017010C"/>
    <w:rsid w:val="00171381"/>
    <w:rsid w:val="001740F8"/>
    <w:rsid w:val="00183ABD"/>
    <w:rsid w:val="00194A95"/>
    <w:rsid w:val="00195934"/>
    <w:rsid w:val="001A1F24"/>
    <w:rsid w:val="001B5DAB"/>
    <w:rsid w:val="001B5E39"/>
    <w:rsid w:val="001C4410"/>
    <w:rsid w:val="001C732C"/>
    <w:rsid w:val="001D02DE"/>
    <w:rsid w:val="001D3029"/>
    <w:rsid w:val="001E1692"/>
    <w:rsid w:val="001E4F86"/>
    <w:rsid w:val="001F04F9"/>
    <w:rsid w:val="001F3A57"/>
    <w:rsid w:val="0020030F"/>
    <w:rsid w:val="00203E9A"/>
    <w:rsid w:val="00207D98"/>
    <w:rsid w:val="00213E1A"/>
    <w:rsid w:val="00215381"/>
    <w:rsid w:val="00216CA2"/>
    <w:rsid w:val="00216F78"/>
    <w:rsid w:val="0022490C"/>
    <w:rsid w:val="00232630"/>
    <w:rsid w:val="002407D6"/>
    <w:rsid w:val="002435E4"/>
    <w:rsid w:val="00244E15"/>
    <w:rsid w:val="00245A19"/>
    <w:rsid w:val="00253303"/>
    <w:rsid w:val="002537AF"/>
    <w:rsid w:val="00256AEB"/>
    <w:rsid w:val="00257B4E"/>
    <w:rsid w:val="00260C8F"/>
    <w:rsid w:val="00263B9B"/>
    <w:rsid w:val="002719A9"/>
    <w:rsid w:val="0027567A"/>
    <w:rsid w:val="00277382"/>
    <w:rsid w:val="00277781"/>
    <w:rsid w:val="00286EED"/>
    <w:rsid w:val="002872F6"/>
    <w:rsid w:val="00292714"/>
    <w:rsid w:val="00293F12"/>
    <w:rsid w:val="002942F1"/>
    <w:rsid w:val="0029454D"/>
    <w:rsid w:val="0029497A"/>
    <w:rsid w:val="002B2345"/>
    <w:rsid w:val="002B62C4"/>
    <w:rsid w:val="002D110B"/>
    <w:rsid w:val="002D7CDB"/>
    <w:rsid w:val="002E32B4"/>
    <w:rsid w:val="002E3366"/>
    <w:rsid w:val="002F5A51"/>
    <w:rsid w:val="00303987"/>
    <w:rsid w:val="003116DA"/>
    <w:rsid w:val="00313C5C"/>
    <w:rsid w:val="00317703"/>
    <w:rsid w:val="00331027"/>
    <w:rsid w:val="00342382"/>
    <w:rsid w:val="003434C6"/>
    <w:rsid w:val="00351979"/>
    <w:rsid w:val="003611DC"/>
    <w:rsid w:val="003633B7"/>
    <w:rsid w:val="00371733"/>
    <w:rsid w:val="00373ACB"/>
    <w:rsid w:val="00373E53"/>
    <w:rsid w:val="00375C1B"/>
    <w:rsid w:val="00392DE6"/>
    <w:rsid w:val="003A179D"/>
    <w:rsid w:val="003A1D9D"/>
    <w:rsid w:val="003A518C"/>
    <w:rsid w:val="003B0993"/>
    <w:rsid w:val="003B5FDC"/>
    <w:rsid w:val="003D7D66"/>
    <w:rsid w:val="003E0237"/>
    <w:rsid w:val="00407777"/>
    <w:rsid w:val="0041379B"/>
    <w:rsid w:val="00427445"/>
    <w:rsid w:val="00443978"/>
    <w:rsid w:val="004440DF"/>
    <w:rsid w:val="004451A1"/>
    <w:rsid w:val="00445512"/>
    <w:rsid w:val="00447596"/>
    <w:rsid w:val="004621C7"/>
    <w:rsid w:val="00465C88"/>
    <w:rsid w:val="004661E7"/>
    <w:rsid w:val="004706F6"/>
    <w:rsid w:val="004745E1"/>
    <w:rsid w:val="004868C0"/>
    <w:rsid w:val="004A37FC"/>
    <w:rsid w:val="004A500A"/>
    <w:rsid w:val="004A65A7"/>
    <w:rsid w:val="004B65B6"/>
    <w:rsid w:val="004E2C28"/>
    <w:rsid w:val="004E424A"/>
    <w:rsid w:val="004E5C9B"/>
    <w:rsid w:val="004E5D4B"/>
    <w:rsid w:val="004F2CF8"/>
    <w:rsid w:val="004F3B4D"/>
    <w:rsid w:val="004F4247"/>
    <w:rsid w:val="00516B0C"/>
    <w:rsid w:val="00543AD2"/>
    <w:rsid w:val="005442BB"/>
    <w:rsid w:val="005515CE"/>
    <w:rsid w:val="00551B31"/>
    <w:rsid w:val="00551E20"/>
    <w:rsid w:val="00557071"/>
    <w:rsid w:val="00560A5D"/>
    <w:rsid w:val="00562886"/>
    <w:rsid w:val="0056595A"/>
    <w:rsid w:val="00567E9C"/>
    <w:rsid w:val="0057117A"/>
    <w:rsid w:val="0058664F"/>
    <w:rsid w:val="005916F7"/>
    <w:rsid w:val="0059250A"/>
    <w:rsid w:val="00597799"/>
    <w:rsid w:val="005A445A"/>
    <w:rsid w:val="005B36E3"/>
    <w:rsid w:val="005B7F4D"/>
    <w:rsid w:val="005C0A08"/>
    <w:rsid w:val="005D30AB"/>
    <w:rsid w:val="005D3687"/>
    <w:rsid w:val="005E1FFE"/>
    <w:rsid w:val="005F0950"/>
    <w:rsid w:val="00601AE1"/>
    <w:rsid w:val="00602747"/>
    <w:rsid w:val="00611BF4"/>
    <w:rsid w:val="006124A1"/>
    <w:rsid w:val="006132F0"/>
    <w:rsid w:val="006166D6"/>
    <w:rsid w:val="00621665"/>
    <w:rsid w:val="00624D13"/>
    <w:rsid w:val="006319E9"/>
    <w:rsid w:val="006478FB"/>
    <w:rsid w:val="006520B9"/>
    <w:rsid w:val="0065393E"/>
    <w:rsid w:val="00655830"/>
    <w:rsid w:val="00660593"/>
    <w:rsid w:val="00663D70"/>
    <w:rsid w:val="006641AE"/>
    <w:rsid w:val="00667AB1"/>
    <w:rsid w:val="00685CFA"/>
    <w:rsid w:val="0069259D"/>
    <w:rsid w:val="006A2218"/>
    <w:rsid w:val="006A2CED"/>
    <w:rsid w:val="006A671C"/>
    <w:rsid w:val="006A7728"/>
    <w:rsid w:val="006B0E53"/>
    <w:rsid w:val="006B5F74"/>
    <w:rsid w:val="006C3716"/>
    <w:rsid w:val="006C68DD"/>
    <w:rsid w:val="006E379A"/>
    <w:rsid w:val="006E388E"/>
    <w:rsid w:val="006F2C1F"/>
    <w:rsid w:val="006F3527"/>
    <w:rsid w:val="006F62C9"/>
    <w:rsid w:val="006F67A3"/>
    <w:rsid w:val="007002C8"/>
    <w:rsid w:val="007009A7"/>
    <w:rsid w:val="00704184"/>
    <w:rsid w:val="007043B7"/>
    <w:rsid w:val="007078B9"/>
    <w:rsid w:val="007101DF"/>
    <w:rsid w:val="00714D0A"/>
    <w:rsid w:val="00715C87"/>
    <w:rsid w:val="00731CAE"/>
    <w:rsid w:val="00734C2A"/>
    <w:rsid w:val="00740B31"/>
    <w:rsid w:val="0074603C"/>
    <w:rsid w:val="0076287E"/>
    <w:rsid w:val="007652F6"/>
    <w:rsid w:val="00767434"/>
    <w:rsid w:val="0077723E"/>
    <w:rsid w:val="00792F02"/>
    <w:rsid w:val="00792F47"/>
    <w:rsid w:val="007A3AF4"/>
    <w:rsid w:val="007C4690"/>
    <w:rsid w:val="007D106E"/>
    <w:rsid w:val="007D563E"/>
    <w:rsid w:val="008223A5"/>
    <w:rsid w:val="00822B50"/>
    <w:rsid w:val="00830ECC"/>
    <w:rsid w:val="008355C3"/>
    <w:rsid w:val="00846B13"/>
    <w:rsid w:val="00852B3C"/>
    <w:rsid w:val="00856642"/>
    <w:rsid w:val="00856E2E"/>
    <w:rsid w:val="00863CEE"/>
    <w:rsid w:val="00867148"/>
    <w:rsid w:val="00880726"/>
    <w:rsid w:val="0089150C"/>
    <w:rsid w:val="008B30C3"/>
    <w:rsid w:val="008C32DB"/>
    <w:rsid w:val="008C5EDD"/>
    <w:rsid w:val="008D303E"/>
    <w:rsid w:val="008D5A5B"/>
    <w:rsid w:val="008E03B3"/>
    <w:rsid w:val="008E73C3"/>
    <w:rsid w:val="008F6733"/>
    <w:rsid w:val="009008A6"/>
    <w:rsid w:val="00902ED5"/>
    <w:rsid w:val="009033BB"/>
    <w:rsid w:val="00911184"/>
    <w:rsid w:val="00916DEF"/>
    <w:rsid w:val="00927CC2"/>
    <w:rsid w:val="009360E1"/>
    <w:rsid w:val="00937400"/>
    <w:rsid w:val="0094184C"/>
    <w:rsid w:val="009425C0"/>
    <w:rsid w:val="009477F2"/>
    <w:rsid w:val="00966AE8"/>
    <w:rsid w:val="00976D6A"/>
    <w:rsid w:val="00992C72"/>
    <w:rsid w:val="009B7407"/>
    <w:rsid w:val="009C60B0"/>
    <w:rsid w:val="009D0254"/>
    <w:rsid w:val="009D1F27"/>
    <w:rsid w:val="009D2F28"/>
    <w:rsid w:val="009D362E"/>
    <w:rsid w:val="009E47F3"/>
    <w:rsid w:val="009F7BFC"/>
    <w:rsid w:val="00A011FA"/>
    <w:rsid w:val="00A02390"/>
    <w:rsid w:val="00A07117"/>
    <w:rsid w:val="00A25959"/>
    <w:rsid w:val="00A277D2"/>
    <w:rsid w:val="00A27D93"/>
    <w:rsid w:val="00A315F0"/>
    <w:rsid w:val="00A36920"/>
    <w:rsid w:val="00A4332D"/>
    <w:rsid w:val="00A47658"/>
    <w:rsid w:val="00A57BB4"/>
    <w:rsid w:val="00A64B94"/>
    <w:rsid w:val="00A67C43"/>
    <w:rsid w:val="00A77214"/>
    <w:rsid w:val="00A779A2"/>
    <w:rsid w:val="00A87A3A"/>
    <w:rsid w:val="00AA301B"/>
    <w:rsid w:val="00AA6B06"/>
    <w:rsid w:val="00AB01C7"/>
    <w:rsid w:val="00AB3F71"/>
    <w:rsid w:val="00AC0EAE"/>
    <w:rsid w:val="00AC43CC"/>
    <w:rsid w:val="00AC533E"/>
    <w:rsid w:val="00AE70DF"/>
    <w:rsid w:val="00AF3C96"/>
    <w:rsid w:val="00AF6A2B"/>
    <w:rsid w:val="00B016E5"/>
    <w:rsid w:val="00B0504B"/>
    <w:rsid w:val="00B11A54"/>
    <w:rsid w:val="00B12BBB"/>
    <w:rsid w:val="00B21AAB"/>
    <w:rsid w:val="00B34CA4"/>
    <w:rsid w:val="00B52170"/>
    <w:rsid w:val="00B63EB6"/>
    <w:rsid w:val="00B64E57"/>
    <w:rsid w:val="00B72919"/>
    <w:rsid w:val="00B741EA"/>
    <w:rsid w:val="00B80F6E"/>
    <w:rsid w:val="00B9237E"/>
    <w:rsid w:val="00B94872"/>
    <w:rsid w:val="00B96E5F"/>
    <w:rsid w:val="00BA1D53"/>
    <w:rsid w:val="00BB2CBB"/>
    <w:rsid w:val="00BB2ED8"/>
    <w:rsid w:val="00BC4E5B"/>
    <w:rsid w:val="00BC5F94"/>
    <w:rsid w:val="00BD4EF2"/>
    <w:rsid w:val="00BE0168"/>
    <w:rsid w:val="00BE16ED"/>
    <w:rsid w:val="00BE205E"/>
    <w:rsid w:val="00BE7593"/>
    <w:rsid w:val="00BF06D7"/>
    <w:rsid w:val="00BF0DE3"/>
    <w:rsid w:val="00BF3D7E"/>
    <w:rsid w:val="00BF4186"/>
    <w:rsid w:val="00BF60CD"/>
    <w:rsid w:val="00C038A2"/>
    <w:rsid w:val="00C071AD"/>
    <w:rsid w:val="00C1218E"/>
    <w:rsid w:val="00C15A5E"/>
    <w:rsid w:val="00C16846"/>
    <w:rsid w:val="00C336A0"/>
    <w:rsid w:val="00C4399F"/>
    <w:rsid w:val="00C500AC"/>
    <w:rsid w:val="00C53816"/>
    <w:rsid w:val="00C5658E"/>
    <w:rsid w:val="00C56ACA"/>
    <w:rsid w:val="00C578D5"/>
    <w:rsid w:val="00C57AA4"/>
    <w:rsid w:val="00C61876"/>
    <w:rsid w:val="00C636A0"/>
    <w:rsid w:val="00C7359A"/>
    <w:rsid w:val="00C77B22"/>
    <w:rsid w:val="00C8393D"/>
    <w:rsid w:val="00CB0E37"/>
    <w:rsid w:val="00CB38E8"/>
    <w:rsid w:val="00CB6B1C"/>
    <w:rsid w:val="00CC3935"/>
    <w:rsid w:val="00D055E4"/>
    <w:rsid w:val="00D12403"/>
    <w:rsid w:val="00D21D29"/>
    <w:rsid w:val="00D25CA7"/>
    <w:rsid w:val="00D44E70"/>
    <w:rsid w:val="00D50B1D"/>
    <w:rsid w:val="00D533DB"/>
    <w:rsid w:val="00D618C3"/>
    <w:rsid w:val="00D63C0F"/>
    <w:rsid w:val="00D63F78"/>
    <w:rsid w:val="00D640A5"/>
    <w:rsid w:val="00D730A9"/>
    <w:rsid w:val="00D733AE"/>
    <w:rsid w:val="00D74D9D"/>
    <w:rsid w:val="00D7729C"/>
    <w:rsid w:val="00D85AD9"/>
    <w:rsid w:val="00D86611"/>
    <w:rsid w:val="00D91571"/>
    <w:rsid w:val="00DA148D"/>
    <w:rsid w:val="00DA5115"/>
    <w:rsid w:val="00DA53AE"/>
    <w:rsid w:val="00DB2017"/>
    <w:rsid w:val="00DB4B7A"/>
    <w:rsid w:val="00DD40A7"/>
    <w:rsid w:val="00DD462A"/>
    <w:rsid w:val="00DD5537"/>
    <w:rsid w:val="00DE2F3E"/>
    <w:rsid w:val="00DE2F5E"/>
    <w:rsid w:val="00DE45A7"/>
    <w:rsid w:val="00DF1995"/>
    <w:rsid w:val="00DF1D8E"/>
    <w:rsid w:val="00DF41A4"/>
    <w:rsid w:val="00E01EE8"/>
    <w:rsid w:val="00E02A0E"/>
    <w:rsid w:val="00E1314E"/>
    <w:rsid w:val="00E13ACC"/>
    <w:rsid w:val="00E23D70"/>
    <w:rsid w:val="00E27BEF"/>
    <w:rsid w:val="00E34E1F"/>
    <w:rsid w:val="00E456F8"/>
    <w:rsid w:val="00E72E4C"/>
    <w:rsid w:val="00E74858"/>
    <w:rsid w:val="00E75A0D"/>
    <w:rsid w:val="00E91054"/>
    <w:rsid w:val="00EB4925"/>
    <w:rsid w:val="00EB4BC0"/>
    <w:rsid w:val="00EC1CD8"/>
    <w:rsid w:val="00EC694D"/>
    <w:rsid w:val="00ED1A31"/>
    <w:rsid w:val="00F03A42"/>
    <w:rsid w:val="00F16A78"/>
    <w:rsid w:val="00F20965"/>
    <w:rsid w:val="00F238EB"/>
    <w:rsid w:val="00F25A7B"/>
    <w:rsid w:val="00F414A8"/>
    <w:rsid w:val="00F4150F"/>
    <w:rsid w:val="00F46C6E"/>
    <w:rsid w:val="00F50002"/>
    <w:rsid w:val="00F5644A"/>
    <w:rsid w:val="00F6260B"/>
    <w:rsid w:val="00F71FA2"/>
    <w:rsid w:val="00F7328A"/>
    <w:rsid w:val="00F740EE"/>
    <w:rsid w:val="00F82CFE"/>
    <w:rsid w:val="00F834D6"/>
    <w:rsid w:val="00F84E3A"/>
    <w:rsid w:val="00F855A1"/>
    <w:rsid w:val="00F856CF"/>
    <w:rsid w:val="00F9420E"/>
    <w:rsid w:val="00F96C24"/>
    <w:rsid w:val="00FA2D32"/>
    <w:rsid w:val="00FC226E"/>
    <w:rsid w:val="00FC6895"/>
    <w:rsid w:val="00FD5C7D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4D"/>
    <w:pPr>
      <w:spacing w:after="3" w:line="248" w:lineRule="auto"/>
      <w:ind w:left="10" w:right="34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16CA2"/>
    <w:pPr>
      <w:keepNext/>
      <w:keepLines/>
      <w:spacing w:after="0" w:line="259" w:lineRule="auto"/>
      <w:ind w:left="72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9E4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47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6A7728"/>
    <w:pPr>
      <w:ind w:left="720"/>
      <w:contextualSpacing/>
    </w:pPr>
  </w:style>
  <w:style w:type="paragraph" w:styleId="a6">
    <w:name w:val="Normal (Web)"/>
    <w:aliases w:val="Знак, Знак"/>
    <w:basedOn w:val="a"/>
    <w:link w:val="a7"/>
    <w:unhideWhenUsed/>
    <w:rsid w:val="006A772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Body Text Indent"/>
    <w:aliases w:val="текст,Основной текст 1"/>
    <w:basedOn w:val="a"/>
    <w:link w:val="a9"/>
    <w:uiPriority w:val="99"/>
    <w:rsid w:val="00DE45A7"/>
    <w:pPr>
      <w:tabs>
        <w:tab w:val="num" w:pos="643"/>
      </w:tabs>
      <w:spacing w:after="0" w:line="360" w:lineRule="atLeast"/>
      <w:ind w:left="0" w:right="0" w:firstLine="482"/>
    </w:pPr>
    <w:rPr>
      <w:rFonts w:ascii="TimesET" w:hAnsi="TimesET"/>
      <w:color w:val="auto"/>
      <w:sz w:val="28"/>
      <w:szCs w:val="20"/>
    </w:rPr>
  </w:style>
  <w:style w:type="character" w:customStyle="1" w:styleId="a9">
    <w:name w:val="Основной текст с отступом Знак"/>
    <w:aliases w:val="текст Знак,Основной текст 1 Знак"/>
    <w:basedOn w:val="a0"/>
    <w:link w:val="a8"/>
    <w:uiPriority w:val="99"/>
    <w:rsid w:val="00DE45A7"/>
    <w:rPr>
      <w:rFonts w:ascii="TimesET" w:eastAsia="Times New Roman" w:hAnsi="TimesET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216CA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customStyle="1" w:styleId="Preformatted">
    <w:name w:val="Preformatted"/>
    <w:basedOn w:val="a"/>
    <w:uiPriority w:val="99"/>
    <w:rsid w:val="00C57AA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120" w:after="0" w:line="240" w:lineRule="auto"/>
      <w:ind w:left="0" w:right="0" w:firstLine="0"/>
      <w:jc w:val="center"/>
    </w:pPr>
    <w:rPr>
      <w:rFonts w:ascii="Courier New" w:hAnsi="Courier New" w:cs="Courier New"/>
      <w:color w:val="auto"/>
      <w:sz w:val="20"/>
      <w:szCs w:val="20"/>
    </w:rPr>
  </w:style>
  <w:style w:type="table" w:customStyle="1" w:styleId="1">
    <w:name w:val="Сетка таблицы1"/>
    <w:basedOn w:val="a1"/>
    <w:rsid w:val="00C57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EC694D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a">
    <w:name w:val="Hyperlink"/>
    <w:uiPriority w:val="99"/>
    <w:unhideWhenUsed/>
    <w:rsid w:val="00846B13"/>
    <w:rPr>
      <w:color w:val="0000FF"/>
      <w:u w:val="single"/>
    </w:rPr>
  </w:style>
  <w:style w:type="character" w:customStyle="1" w:styleId="a7">
    <w:name w:val="Обычный (веб) Знак"/>
    <w:aliases w:val="Знак Знак, Знак Знак"/>
    <w:link w:val="a6"/>
    <w:locked/>
    <w:rsid w:val="00EB4B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rsid w:val="00BF6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B5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6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BB2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41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2852-6E8F-494A-825C-9C91D540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Секретарь</cp:lastModifiedBy>
  <cp:revision>444</cp:revision>
  <dcterms:created xsi:type="dcterms:W3CDTF">2016-03-07T08:16:00Z</dcterms:created>
  <dcterms:modified xsi:type="dcterms:W3CDTF">2019-08-19T13:16:00Z</dcterms:modified>
</cp:coreProperties>
</file>